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3" w:rsidRPr="00FC2CB4" w:rsidRDefault="007A7C13" w:rsidP="007A7C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2018.12.12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FC2CB4">
        <w:rPr>
          <w:rFonts w:ascii="Times New Roman" w:hAnsi="Times New Roman" w:cs="Times New Roman"/>
          <w:sz w:val="24"/>
          <w:szCs w:val="24"/>
          <w:lang w:val="en-US"/>
        </w:rPr>
        <w:t>cool</w:t>
      </w:r>
      <w:proofErr w:type="spellEnd"/>
      <w:r w:rsidRPr="00FC2CB4"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r w:rsidR="00720313">
        <w:rPr>
          <w:rFonts w:ascii="Times New Roman" w:hAnsi="Times New Roman" w:cs="Times New Roman"/>
          <w:sz w:val="24"/>
          <w:szCs w:val="24"/>
          <w:lang w:val="en-US"/>
        </w:rPr>
        <w:t xml:space="preserve">meeting </w:t>
      </w:r>
      <w:r w:rsidRPr="00FC2CB4">
        <w:rPr>
          <w:rFonts w:ascii="Times New Roman" w:hAnsi="Times New Roman" w:cs="Times New Roman"/>
          <w:sz w:val="24"/>
          <w:szCs w:val="24"/>
          <w:lang w:val="en-US"/>
        </w:rPr>
        <w:t>minutes</w:t>
      </w:r>
      <w:proofErr w:type="gramEnd"/>
    </w:p>
    <w:p w:rsidR="007A7C13" w:rsidRPr="00FC2CB4" w:rsidRDefault="007A7C13" w:rsidP="007A7C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2CB4">
        <w:rPr>
          <w:rFonts w:ascii="Times New Roman" w:hAnsi="Times New Roman" w:cs="Times New Roman"/>
          <w:sz w:val="24"/>
          <w:szCs w:val="24"/>
          <w:lang w:val="en-US"/>
        </w:rPr>
        <w:t>Participants:</w:t>
      </w:r>
    </w:p>
    <w:p w:rsidR="007A7C13" w:rsidRDefault="007A7C13" w:rsidP="007A7C13">
      <w:pPr>
        <w:rPr>
          <w:rFonts w:ascii="Times New Roman" w:hAnsi="Times New Roman" w:cs="Times New Roman"/>
          <w:sz w:val="24"/>
          <w:szCs w:val="24"/>
        </w:rPr>
      </w:pPr>
      <w:r w:rsidRPr="00FC2CB4">
        <w:rPr>
          <w:rFonts w:ascii="Times New Roman" w:hAnsi="Times New Roman" w:cs="Times New Roman"/>
          <w:sz w:val="24"/>
          <w:szCs w:val="24"/>
        </w:rPr>
        <w:t xml:space="preserve">Poul Pedersen (Skov), Svend Morsing (Skov), </w:t>
      </w:r>
      <w:r w:rsidRPr="007A7C13">
        <w:rPr>
          <w:rFonts w:ascii="Times New Roman" w:hAnsi="Times New Roman" w:cs="Times New Roman"/>
        </w:rPr>
        <w:t>Lise Bonne Guldberg (SKOV), Thomas Ladegaard Jensen (SKOV)</w:t>
      </w:r>
      <w:r>
        <w:rPr>
          <w:rFonts w:ascii="Times New Roman" w:hAnsi="Times New Roman" w:cs="Times New Roman"/>
        </w:rPr>
        <w:t xml:space="preserve">, </w:t>
      </w:r>
      <w:r w:rsidRPr="00FC2CB4">
        <w:rPr>
          <w:rFonts w:ascii="Times New Roman" w:hAnsi="Times New Roman" w:cs="Times New Roman"/>
          <w:sz w:val="24"/>
          <w:szCs w:val="24"/>
        </w:rPr>
        <w:t xml:space="preserve">Anders Riis (SEGES), </w:t>
      </w:r>
      <w:r>
        <w:rPr>
          <w:rFonts w:ascii="Times New Roman" w:hAnsi="Times New Roman" w:cs="Times New Roman"/>
          <w:sz w:val="24"/>
          <w:szCs w:val="24"/>
        </w:rPr>
        <w:t xml:space="preserve">Kasper (SEGES), </w:t>
      </w:r>
      <w:bookmarkStart w:id="0" w:name="_GoBack"/>
      <w:r w:rsidRPr="00FC2CB4">
        <w:rPr>
          <w:rFonts w:ascii="Times New Roman" w:hAnsi="Times New Roman" w:cs="Times New Roman"/>
          <w:sz w:val="24"/>
          <w:szCs w:val="24"/>
        </w:rPr>
        <w:t>Bj</w:t>
      </w:r>
      <w:bookmarkEnd w:id="0"/>
      <w:r w:rsidRPr="00FC2CB4">
        <w:rPr>
          <w:rFonts w:ascii="Times New Roman" w:hAnsi="Times New Roman" w:cs="Times New Roman"/>
          <w:sz w:val="24"/>
          <w:szCs w:val="24"/>
        </w:rPr>
        <w:t>arne Bjerg (KU), Guoqiang (</w:t>
      </w:r>
      <w:r>
        <w:rPr>
          <w:rFonts w:ascii="Times New Roman" w:hAnsi="Times New Roman" w:cs="Times New Roman"/>
          <w:sz w:val="24"/>
          <w:szCs w:val="24"/>
        </w:rPr>
        <w:t>AU), Li Rong (AU)</w:t>
      </w:r>
    </w:p>
    <w:p w:rsidR="007A7C13" w:rsidRPr="00FC2CB4" w:rsidRDefault="007A7C13" w:rsidP="007A7C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time: 2018.12</w:t>
      </w:r>
      <w:r w:rsidRPr="00FC2CB4">
        <w:rPr>
          <w:rFonts w:ascii="Times New Roman" w:hAnsi="Times New Roman" w:cs="Times New Roman"/>
          <w:sz w:val="24"/>
          <w:szCs w:val="24"/>
          <w:lang w:val="en-US"/>
        </w:rPr>
        <w:t>.12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place: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A/S</w:t>
      </w:r>
    </w:p>
    <w:p w:rsidR="007A7C13" w:rsidRPr="00FC2CB4" w:rsidRDefault="007A7C13" w:rsidP="007A7C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2CB4">
        <w:rPr>
          <w:rFonts w:ascii="Times New Roman" w:hAnsi="Times New Roman" w:cs="Times New Roman"/>
          <w:sz w:val="24"/>
          <w:szCs w:val="24"/>
          <w:lang w:val="en-US"/>
        </w:rPr>
        <w:t>Minutes by Li</w:t>
      </w:r>
    </w:p>
    <w:p w:rsidR="00056B7C" w:rsidRDefault="007A7C13">
      <w:pPr>
        <w:rPr>
          <w:lang w:val="en-US"/>
        </w:rPr>
      </w:pPr>
      <w:r>
        <w:rPr>
          <w:lang w:val="en-US"/>
        </w:rPr>
        <w:t xml:space="preserve">Thomas from </w:t>
      </w:r>
      <w:proofErr w:type="spellStart"/>
      <w:r>
        <w:rPr>
          <w:lang w:val="en-US"/>
        </w:rPr>
        <w:t>Skov</w:t>
      </w:r>
      <w:proofErr w:type="spellEnd"/>
      <w:r>
        <w:rPr>
          <w:lang w:val="en-US"/>
        </w:rPr>
        <w:t xml:space="preserve"> introduced the </w:t>
      </w:r>
      <w:r w:rsidR="00EF1B09">
        <w:rPr>
          <w:lang w:val="en-US"/>
        </w:rPr>
        <w:t xml:space="preserve">mechanical operation of ceiling inlet </w:t>
      </w:r>
      <w:r>
        <w:rPr>
          <w:lang w:val="en-US"/>
        </w:rPr>
        <w:t>prototype of DA1540</w:t>
      </w:r>
      <w:r w:rsidR="00056B7C">
        <w:rPr>
          <w:lang w:val="en-US"/>
        </w:rPr>
        <w:t xml:space="preserve">. The </w:t>
      </w:r>
      <w:proofErr w:type="gramStart"/>
      <w:r w:rsidR="00056B7C">
        <w:rPr>
          <w:lang w:val="en-US"/>
        </w:rPr>
        <w:t>air-force</w:t>
      </w:r>
      <w:proofErr w:type="gramEnd"/>
      <w:r w:rsidR="00056B7C">
        <w:rPr>
          <w:lang w:val="en-US"/>
        </w:rPr>
        <w:t xml:space="preserve"> required to pull the flap was tested and there is still challenge of the design </w:t>
      </w:r>
      <w:r w:rsidR="00EF1B09">
        <w:rPr>
          <w:lang w:val="en-US"/>
        </w:rPr>
        <w:t>to extend the opening larger</w:t>
      </w:r>
      <w:r w:rsidR="00056B7C">
        <w:rPr>
          <w:lang w:val="en-US"/>
        </w:rPr>
        <w:t xml:space="preserve">. </w:t>
      </w:r>
    </w:p>
    <w:p w:rsidR="00056B7C" w:rsidRDefault="00056B7C">
      <w:pPr>
        <w:rPr>
          <w:lang w:val="en-US"/>
        </w:rPr>
      </w:pPr>
      <w:r>
        <w:rPr>
          <w:lang w:val="en-US"/>
        </w:rPr>
        <w:t xml:space="preserve">Anders presented the experimental plan in </w:t>
      </w:r>
      <w:proofErr w:type="spellStart"/>
      <w:r>
        <w:rPr>
          <w:lang w:val="en-US"/>
        </w:rPr>
        <w:t>Grønhøj</w:t>
      </w:r>
      <w:proofErr w:type="spellEnd"/>
      <w:r>
        <w:rPr>
          <w:lang w:val="en-US"/>
        </w:rPr>
        <w:t xml:space="preserve"> for discussion. In </w:t>
      </w:r>
      <w:proofErr w:type="spellStart"/>
      <w:r>
        <w:rPr>
          <w:lang w:val="en-US"/>
        </w:rPr>
        <w:t>Grønhøj</w:t>
      </w:r>
      <w:proofErr w:type="spellEnd"/>
      <w:r>
        <w:rPr>
          <w:lang w:val="en-US"/>
        </w:rPr>
        <w:t>, there are six identical pig barns with dimensions of 6.0 x 4.8 x 2.5 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. </w:t>
      </w:r>
      <w:r w:rsidR="00353830">
        <w:rPr>
          <w:lang w:val="en-US"/>
        </w:rPr>
        <w:t xml:space="preserve">It should be determined if </w:t>
      </w:r>
      <w:proofErr w:type="gramStart"/>
      <w:r w:rsidR="00353830">
        <w:rPr>
          <w:lang w:val="en-US"/>
        </w:rPr>
        <w:t>4</w:t>
      </w:r>
      <w:proofErr w:type="gramEnd"/>
      <w:r w:rsidR="00353830">
        <w:rPr>
          <w:lang w:val="en-US"/>
        </w:rPr>
        <w:t xml:space="preserve"> or 6 sows are going to be tested at one time. Three types of boxes to limit the sow’s activity </w:t>
      </w:r>
      <w:proofErr w:type="gramStart"/>
      <w:r w:rsidR="00353830">
        <w:rPr>
          <w:lang w:val="en-US"/>
        </w:rPr>
        <w:t>were shown</w:t>
      </w:r>
      <w:proofErr w:type="gramEnd"/>
      <w:r w:rsidR="00353830">
        <w:rPr>
          <w:lang w:val="en-US"/>
        </w:rPr>
        <w:t xml:space="preserve"> from the companies of </w:t>
      </w:r>
      <w:proofErr w:type="spellStart"/>
      <w:r w:rsidR="00353830">
        <w:rPr>
          <w:lang w:val="en-US"/>
        </w:rPr>
        <w:t>Jydan</w:t>
      </w:r>
      <w:proofErr w:type="spellEnd"/>
      <w:r w:rsidR="00353830">
        <w:rPr>
          <w:lang w:val="en-US"/>
        </w:rPr>
        <w:t xml:space="preserve"> Bur, </w:t>
      </w:r>
      <w:proofErr w:type="spellStart"/>
      <w:r w:rsidR="00353830">
        <w:rPr>
          <w:lang w:val="en-US"/>
        </w:rPr>
        <w:t>Vissing</w:t>
      </w:r>
      <w:proofErr w:type="spellEnd"/>
      <w:r w:rsidR="00353830">
        <w:rPr>
          <w:lang w:val="en-US"/>
        </w:rPr>
        <w:t xml:space="preserve"> Agro and </w:t>
      </w:r>
      <w:proofErr w:type="spellStart"/>
      <w:r w:rsidR="00353830">
        <w:rPr>
          <w:lang w:val="en-US"/>
        </w:rPr>
        <w:t>Egebjerg</w:t>
      </w:r>
      <w:proofErr w:type="spellEnd"/>
      <w:r w:rsidR="00353830">
        <w:rPr>
          <w:lang w:val="en-US"/>
        </w:rPr>
        <w:t xml:space="preserve">. To conduct such experiments, permit </w:t>
      </w:r>
      <w:proofErr w:type="gramStart"/>
      <w:r w:rsidR="00353830">
        <w:rPr>
          <w:lang w:val="en-US"/>
        </w:rPr>
        <w:t>is required to be applied</w:t>
      </w:r>
      <w:proofErr w:type="gramEnd"/>
      <w:r w:rsidR="00353830">
        <w:rPr>
          <w:lang w:val="en-US"/>
        </w:rPr>
        <w:t xml:space="preserve"> 3 months before the test and the agreement with farmers should be 5 month in advance. </w:t>
      </w:r>
    </w:p>
    <w:p w:rsidR="00353830" w:rsidRDefault="00050755">
      <w:pPr>
        <w:rPr>
          <w:lang w:val="en-US"/>
        </w:rPr>
      </w:pPr>
      <w:r>
        <w:rPr>
          <w:lang w:val="en-US"/>
        </w:rPr>
        <w:t>The testing period</w:t>
      </w:r>
      <w:r w:rsidR="00510664">
        <w:rPr>
          <w:lang w:val="en-US"/>
        </w:rPr>
        <w:t>s are</w:t>
      </w:r>
      <w:r>
        <w:rPr>
          <w:lang w:val="en-US"/>
        </w:rPr>
        <w:t xml:space="preserve"> proposed. If the test starts when the gestation sows is </w:t>
      </w:r>
      <w:r w:rsidR="00F57E63">
        <w:rPr>
          <w:lang w:val="en-US"/>
        </w:rPr>
        <w:t xml:space="preserve">at the period of day 10, then it could risk the loss of fetuses at the early pregnant stage. </w:t>
      </w:r>
      <w:r w:rsidR="00510664">
        <w:rPr>
          <w:lang w:val="en-US"/>
        </w:rPr>
        <w:t xml:space="preserve">It is preferred to </w:t>
      </w:r>
      <w:r w:rsidR="00F57E63">
        <w:rPr>
          <w:lang w:val="en-US"/>
        </w:rPr>
        <w:t>start at day 50 (then the tes</w:t>
      </w:r>
      <w:r w:rsidR="00510664">
        <w:rPr>
          <w:lang w:val="en-US"/>
        </w:rPr>
        <w:t>t period could be day 50 – 103).</w:t>
      </w:r>
      <w:r w:rsidR="00F57E63">
        <w:rPr>
          <w:lang w:val="en-US"/>
        </w:rPr>
        <w:t xml:space="preserve"> </w:t>
      </w:r>
    </w:p>
    <w:p w:rsidR="00F57E63" w:rsidRDefault="00F57E63">
      <w:pPr>
        <w:rPr>
          <w:lang w:val="en-US"/>
        </w:rPr>
      </w:pPr>
      <w:r>
        <w:rPr>
          <w:lang w:val="en-US"/>
        </w:rPr>
        <w:t xml:space="preserve">In WP1, we have 18 </w:t>
      </w:r>
      <w:proofErr w:type="gramStart"/>
      <w:r>
        <w:rPr>
          <w:lang w:val="en-US"/>
        </w:rPr>
        <w:t>combinations which</w:t>
      </w:r>
      <w:proofErr w:type="gramEnd"/>
      <w:r>
        <w:rPr>
          <w:lang w:val="en-US"/>
        </w:rPr>
        <w:t xml:space="preserve"> are: temperature levels of 25, 30 and 35 </w:t>
      </w:r>
      <w:proofErr w:type="spellStart"/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>
        <w:rPr>
          <w:lang w:val="en-US"/>
        </w:rPr>
        <w:t>; RH level of 30 and 70%; and air speed levels of 0.2, 1.0 and 2.5 m s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. </w:t>
      </w:r>
      <w:proofErr w:type="gramStart"/>
      <w:r w:rsidR="000E353B">
        <w:rPr>
          <w:lang w:val="en-US"/>
        </w:rPr>
        <w:t>Anders proposed the following items for further discussion, which include: (1) exposed to 2 hours for each individual test; (2) respiration rate (RR) will be taken as the main response parameter; (3) pilot test will be conducted to determine the final test procedure; (4) the shows will be moved to loose house next door at the thermal conditions just below the level when the RR begins to increase.</w:t>
      </w:r>
      <w:proofErr w:type="gramEnd"/>
      <w:r w:rsidR="000E353B">
        <w:rPr>
          <w:lang w:val="en-US"/>
        </w:rPr>
        <w:t xml:space="preserve"> </w:t>
      </w:r>
      <w:r w:rsidR="009A22A9">
        <w:rPr>
          <w:lang w:val="en-US"/>
        </w:rPr>
        <w:t xml:space="preserve">The questions </w:t>
      </w:r>
      <w:proofErr w:type="gramStart"/>
      <w:r w:rsidR="009A22A9">
        <w:rPr>
          <w:lang w:val="en-US"/>
        </w:rPr>
        <w:t>are asked</w:t>
      </w:r>
      <w:proofErr w:type="gramEnd"/>
      <w:r w:rsidR="009A22A9">
        <w:rPr>
          <w:lang w:val="en-US"/>
        </w:rPr>
        <w:t xml:space="preserve">: (1) how to set up the experiment? (2) </w:t>
      </w:r>
      <w:proofErr w:type="gramStart"/>
      <w:r w:rsidR="009A22A9">
        <w:rPr>
          <w:lang w:val="en-US"/>
        </w:rPr>
        <w:t>how</w:t>
      </w:r>
      <w:proofErr w:type="gramEnd"/>
      <w:r w:rsidR="009A22A9">
        <w:rPr>
          <w:lang w:val="en-US"/>
        </w:rPr>
        <w:t xml:space="preserve"> to create the environment for tests? (3) How to combine the </w:t>
      </w:r>
      <w:proofErr w:type="spellStart"/>
      <w:r w:rsidR="009A22A9">
        <w:rPr>
          <w:lang w:val="en-US"/>
        </w:rPr>
        <w:t>Grønhøj</w:t>
      </w:r>
      <w:proofErr w:type="spellEnd"/>
      <w:r w:rsidR="009A22A9">
        <w:rPr>
          <w:lang w:val="en-US"/>
        </w:rPr>
        <w:t xml:space="preserve"> tests with WP2?</w:t>
      </w:r>
    </w:p>
    <w:p w:rsidR="009A22A9" w:rsidRDefault="000B296F">
      <w:pPr>
        <w:rPr>
          <w:lang w:val="en-US"/>
        </w:rPr>
      </w:pPr>
      <w:r>
        <w:rPr>
          <w:lang w:val="en-US"/>
        </w:rPr>
        <w:t xml:space="preserve">Some suggestions </w:t>
      </w:r>
      <w:proofErr w:type="gramStart"/>
      <w:r>
        <w:rPr>
          <w:lang w:val="en-US"/>
        </w:rPr>
        <w:t>have been made</w:t>
      </w:r>
      <w:proofErr w:type="gramEnd"/>
      <w:r>
        <w:rPr>
          <w:lang w:val="en-US"/>
        </w:rPr>
        <w:t xml:space="preserve">. For example, we could run a test fixing the temperature and relative humidity but change the air speeds with three levels. </w:t>
      </w:r>
      <w:r w:rsidR="00F34794">
        <w:rPr>
          <w:lang w:val="en-US"/>
        </w:rPr>
        <w:t xml:space="preserve">The argument is that the change of the air speed is relatively easy to </w:t>
      </w:r>
      <w:proofErr w:type="gramStart"/>
      <w:r w:rsidR="00F34794">
        <w:rPr>
          <w:lang w:val="en-US"/>
        </w:rPr>
        <w:t>be regulated</w:t>
      </w:r>
      <w:proofErr w:type="gramEnd"/>
      <w:r w:rsidR="00F34794">
        <w:rPr>
          <w:lang w:val="en-US"/>
        </w:rPr>
        <w:t xml:space="preserve">. Two hours exposure could bring uncertainties to the tests since there is an accumulation process of heat during the process of heat stress. </w:t>
      </w:r>
    </w:p>
    <w:p w:rsidR="009F773E" w:rsidRDefault="009F773E">
      <w:pPr>
        <w:rPr>
          <w:lang w:val="en-US"/>
        </w:rPr>
      </w:pPr>
      <w:r>
        <w:rPr>
          <w:lang w:val="en-US"/>
        </w:rPr>
        <w:t>Concerning to the question of how to creat</w:t>
      </w:r>
      <w:r w:rsidR="004A3F9A">
        <w:rPr>
          <w:lang w:val="en-US"/>
        </w:rPr>
        <w:t>e the expected environment, Bjarne</w:t>
      </w:r>
      <w:r>
        <w:rPr>
          <w:lang w:val="en-US"/>
        </w:rPr>
        <w:t xml:space="preserve"> presented a design of air supplying box. Before that, he also presented a recent study of using floor cooling to relieve the heat stress of sows. We can refer to the test conditions and procedures in that paper. </w:t>
      </w:r>
      <w:r w:rsidR="00C20C63">
        <w:rPr>
          <w:lang w:val="en-US"/>
        </w:rPr>
        <w:t xml:space="preserve">For floor cooling, Thomas mentioned that the results from pig research center showed around 60-70 w/sow could be taken by floor cooling (please correct me if it is not correct). </w:t>
      </w:r>
      <w:proofErr w:type="spellStart"/>
      <w:r w:rsidR="00C20C63">
        <w:rPr>
          <w:lang w:val="en-US"/>
        </w:rPr>
        <w:t>Svend</w:t>
      </w:r>
      <w:proofErr w:type="spellEnd"/>
      <w:r w:rsidR="00C20C63">
        <w:rPr>
          <w:lang w:val="en-US"/>
        </w:rPr>
        <w:t xml:space="preserve"> mentioned that the skin surface temperature by using the floor cooling </w:t>
      </w:r>
      <w:proofErr w:type="gramStart"/>
      <w:r w:rsidR="00C20C63">
        <w:rPr>
          <w:lang w:val="en-US"/>
        </w:rPr>
        <w:t>will</w:t>
      </w:r>
      <w:proofErr w:type="gramEnd"/>
      <w:r w:rsidR="00C20C63">
        <w:rPr>
          <w:lang w:val="en-US"/>
        </w:rPr>
        <w:t xml:space="preserve"> be quite different from the ones by using the higher air speed. </w:t>
      </w:r>
    </w:p>
    <w:p w:rsidR="004A3F9A" w:rsidRDefault="004A3F9A" w:rsidP="004A3F9A">
      <w:pPr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is agreed</w:t>
      </w:r>
      <w:proofErr w:type="gramEnd"/>
      <w:r>
        <w:rPr>
          <w:lang w:val="en-US"/>
        </w:rPr>
        <w:t xml:space="preserve"> that Bjarne make a draft of experimental design for WP1 experiments at </w:t>
      </w:r>
      <w:proofErr w:type="spellStart"/>
      <w:r>
        <w:rPr>
          <w:lang w:val="en-US"/>
        </w:rPr>
        <w:t>Grønhøj</w:t>
      </w:r>
      <w:proofErr w:type="spellEnd"/>
      <w:r>
        <w:rPr>
          <w:lang w:val="en-US"/>
        </w:rPr>
        <w:t xml:space="preserve"> and to circulate it a round for comments.</w:t>
      </w:r>
    </w:p>
    <w:p w:rsidR="00C20C63" w:rsidRDefault="00C20C63">
      <w:pPr>
        <w:rPr>
          <w:lang w:val="en-US"/>
        </w:rPr>
      </w:pPr>
      <w:r>
        <w:rPr>
          <w:lang w:val="en-US"/>
        </w:rPr>
        <w:t xml:space="preserve">For the </w:t>
      </w:r>
      <w:proofErr w:type="gramStart"/>
      <w:r>
        <w:rPr>
          <w:lang w:val="en-US"/>
        </w:rPr>
        <w:t>air supplying</w:t>
      </w:r>
      <w:proofErr w:type="gramEnd"/>
      <w:r>
        <w:rPr>
          <w:lang w:val="en-US"/>
        </w:rPr>
        <w:t xml:space="preserve"> box, four fans are suggested and a plate (2.5 x 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) </w:t>
      </w:r>
      <w:r w:rsidR="001A4250">
        <w:rPr>
          <w:lang w:val="en-US"/>
        </w:rPr>
        <w:t xml:space="preserve">with </w:t>
      </w:r>
      <w:proofErr w:type="spellStart"/>
      <w:r w:rsidR="001A4250" w:rsidRPr="001A4250">
        <w:rPr>
          <w:lang w:val="en-US"/>
        </w:rPr>
        <w:t>porife</w:t>
      </w:r>
      <w:r w:rsidR="001A4250">
        <w:rPr>
          <w:lang w:val="en-US"/>
        </w:rPr>
        <w:t>rous</w:t>
      </w:r>
      <w:proofErr w:type="spellEnd"/>
      <w:r w:rsidR="001A4250">
        <w:rPr>
          <w:lang w:val="en-US"/>
        </w:rPr>
        <w:t xml:space="preserve"> holes to supply a relatively uniform airflow to the sows</w:t>
      </w:r>
      <w:r w:rsidR="00394BD6">
        <w:rPr>
          <w:lang w:val="en-US"/>
        </w:rPr>
        <w:t xml:space="preserve"> and according calculations have been presented</w:t>
      </w:r>
      <w:r w:rsidR="001A4250">
        <w:rPr>
          <w:lang w:val="en-US"/>
        </w:rPr>
        <w:t xml:space="preserve">. Due to the high airflow rate and pressure drop, it could be a challenge to have a uniform pressure drop through the holes, </w:t>
      </w:r>
      <w:r w:rsidR="001A4250">
        <w:rPr>
          <w:lang w:val="en-US"/>
        </w:rPr>
        <w:lastRenderedPageBreak/>
        <w:t xml:space="preserve">so does the airflow rate. It is suggested to test the </w:t>
      </w:r>
      <w:proofErr w:type="gramStart"/>
      <w:r w:rsidR="001A4250">
        <w:rPr>
          <w:lang w:val="en-US"/>
        </w:rPr>
        <w:t>air supplyin</w:t>
      </w:r>
      <w:r w:rsidR="00394BD6">
        <w:rPr>
          <w:lang w:val="en-US"/>
        </w:rPr>
        <w:t>g</w:t>
      </w:r>
      <w:proofErr w:type="gramEnd"/>
      <w:r w:rsidR="00394BD6">
        <w:rPr>
          <w:lang w:val="en-US"/>
        </w:rPr>
        <w:t xml:space="preserve"> box at </w:t>
      </w:r>
      <w:r w:rsidR="004A3F9A">
        <w:rPr>
          <w:lang w:val="en-US"/>
        </w:rPr>
        <w:t>AU</w:t>
      </w:r>
      <w:r w:rsidR="00394BD6">
        <w:rPr>
          <w:lang w:val="en-US"/>
        </w:rPr>
        <w:t xml:space="preserve"> </w:t>
      </w:r>
      <w:proofErr w:type="spellStart"/>
      <w:r w:rsidR="00394BD6">
        <w:rPr>
          <w:lang w:val="en-US"/>
        </w:rPr>
        <w:t>Skejby</w:t>
      </w:r>
      <w:proofErr w:type="spellEnd"/>
      <w:r w:rsidR="00394BD6">
        <w:rPr>
          <w:lang w:val="en-US"/>
        </w:rPr>
        <w:t xml:space="preserve"> </w:t>
      </w:r>
      <w:r w:rsidR="004A3F9A">
        <w:rPr>
          <w:lang w:val="en-US"/>
        </w:rPr>
        <w:t xml:space="preserve">Lab </w:t>
      </w:r>
      <w:r w:rsidR="00394BD6">
        <w:rPr>
          <w:lang w:val="en-US"/>
        </w:rPr>
        <w:t xml:space="preserve">first before using it at the experimental tests with the sows. Before making the </w:t>
      </w:r>
      <w:proofErr w:type="gramStart"/>
      <w:r w:rsidR="00394BD6">
        <w:rPr>
          <w:lang w:val="en-US"/>
        </w:rPr>
        <w:t>air supplying</w:t>
      </w:r>
      <w:proofErr w:type="gramEnd"/>
      <w:r w:rsidR="00394BD6">
        <w:rPr>
          <w:lang w:val="en-US"/>
        </w:rPr>
        <w:t xml:space="preserve"> box, Poul would provide the dimensions of the fans and Bj</w:t>
      </w:r>
      <w:r w:rsidR="004A3F9A">
        <w:rPr>
          <w:lang w:val="en-US"/>
        </w:rPr>
        <w:t>arne</w:t>
      </w:r>
      <w:r w:rsidR="00394BD6">
        <w:rPr>
          <w:lang w:val="en-US"/>
        </w:rPr>
        <w:t xml:space="preserve"> would provide the geometrical configurations of the air supplying box. </w:t>
      </w:r>
    </w:p>
    <w:p w:rsidR="00394BD6" w:rsidRDefault="00394BD6">
      <w:pPr>
        <w:rPr>
          <w:lang w:val="en-US"/>
        </w:rPr>
      </w:pPr>
      <w:proofErr w:type="gramStart"/>
      <w:r>
        <w:rPr>
          <w:lang w:val="en-US"/>
        </w:rPr>
        <w:t xml:space="preserve">It is also initiated by Anders how to connect the </w:t>
      </w:r>
      <w:proofErr w:type="spellStart"/>
      <w:r>
        <w:rPr>
          <w:lang w:val="en-US"/>
        </w:rPr>
        <w:t>Grønhøj</w:t>
      </w:r>
      <w:proofErr w:type="spellEnd"/>
      <w:r>
        <w:rPr>
          <w:lang w:val="en-US"/>
        </w:rPr>
        <w:t xml:space="preserve"> tests with WP2</w:t>
      </w:r>
      <w:proofErr w:type="gramEnd"/>
      <w:r>
        <w:rPr>
          <w:lang w:val="en-US"/>
        </w:rPr>
        <w:t xml:space="preserve">. During the meeting, Li mentioned we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combine the tests data with the heat transfer process modelling. </w:t>
      </w: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after reading the description of WP2, </w:t>
      </w:r>
      <w:r w:rsidR="00720313">
        <w:rPr>
          <w:lang w:val="en-US"/>
        </w:rPr>
        <w:t>Li is</w:t>
      </w:r>
      <w:r>
        <w:rPr>
          <w:lang w:val="en-US"/>
        </w:rPr>
        <w:t xml:space="preserve"> wondering if we could run a few tests with supplying air to part of the body. </w:t>
      </w:r>
    </w:p>
    <w:p w:rsidR="003859D9" w:rsidRDefault="00720313">
      <w:pPr>
        <w:rPr>
          <w:lang w:val="en-US"/>
        </w:rPr>
      </w:pPr>
      <w:r>
        <w:rPr>
          <w:lang w:val="en-US"/>
        </w:rPr>
        <w:t xml:space="preserve">After Li </w:t>
      </w:r>
      <w:proofErr w:type="gramStart"/>
      <w:r>
        <w:rPr>
          <w:lang w:val="en-US"/>
        </w:rPr>
        <w:t>is left</w:t>
      </w:r>
      <w:proofErr w:type="gramEnd"/>
      <w:r>
        <w:rPr>
          <w:lang w:val="en-US"/>
        </w:rPr>
        <w:t xml:space="preserve"> at 14:30, Poul has presented the idea to combine LPV and HP cooling. The idea is briefly discussed </w:t>
      </w:r>
      <w:r w:rsidR="003859D9">
        <w:rPr>
          <w:lang w:val="en-US"/>
        </w:rPr>
        <w:t xml:space="preserve">on nozzle location and spraying direction. This </w:t>
      </w:r>
      <w:proofErr w:type="gramStart"/>
      <w:r w:rsidR="003859D9">
        <w:rPr>
          <w:lang w:val="en-US"/>
        </w:rPr>
        <w:t>will be further discussed</w:t>
      </w:r>
      <w:proofErr w:type="gramEnd"/>
      <w:r w:rsidR="003859D9">
        <w:rPr>
          <w:lang w:val="en-US"/>
        </w:rPr>
        <w:t xml:space="preserve"> in the next meeting with consideration on future ventilation /cooling unit development.</w:t>
      </w:r>
    </w:p>
    <w:p w:rsidR="00720313" w:rsidRPr="001A4250" w:rsidRDefault="003859D9" w:rsidP="003859D9">
      <w:pPr>
        <w:rPr>
          <w:rFonts w:eastAsia="SimSun"/>
          <w:lang w:val="en-US"/>
        </w:rPr>
      </w:pPr>
      <w:r>
        <w:rPr>
          <w:lang w:val="en-US"/>
        </w:rPr>
        <w:t xml:space="preserve">Next meeting: it is decided in AU </w:t>
      </w:r>
      <w:proofErr w:type="spellStart"/>
      <w:r>
        <w:rPr>
          <w:lang w:val="en-US"/>
        </w:rPr>
        <w:t>Skejby</w:t>
      </w:r>
      <w:proofErr w:type="spellEnd"/>
      <w:r>
        <w:rPr>
          <w:lang w:val="en-US"/>
        </w:rPr>
        <w:t xml:space="preserve"> Lab, </w:t>
      </w:r>
      <w:r w:rsidRPr="003859D9">
        <w:rPr>
          <w:lang w:val="en-US"/>
        </w:rPr>
        <w:t xml:space="preserve">301 </w:t>
      </w:r>
      <w:proofErr w:type="spellStart"/>
      <w:r w:rsidRPr="003859D9">
        <w:rPr>
          <w:lang w:val="en-US"/>
        </w:rPr>
        <w:t>Skejby</w:t>
      </w:r>
      <w:proofErr w:type="spellEnd"/>
      <w:r w:rsidRPr="003859D9">
        <w:rPr>
          <w:lang w:val="en-US"/>
        </w:rPr>
        <w:t xml:space="preserve"> </w:t>
      </w:r>
      <w:proofErr w:type="spellStart"/>
      <w:r w:rsidRPr="003859D9">
        <w:rPr>
          <w:lang w:val="en-US"/>
        </w:rPr>
        <w:t>Nordlandsvej</w:t>
      </w:r>
      <w:proofErr w:type="spellEnd"/>
      <w:r w:rsidRPr="003859D9">
        <w:rPr>
          <w:lang w:val="en-US"/>
        </w:rPr>
        <w:t>, 8200 Aarhus</w:t>
      </w:r>
      <w:r>
        <w:rPr>
          <w:lang w:val="en-US"/>
        </w:rPr>
        <w:t xml:space="preserve">; </w:t>
      </w:r>
      <w:r w:rsidR="000A329A">
        <w:rPr>
          <w:lang w:val="en-US"/>
        </w:rPr>
        <w:t>(</w:t>
      </w:r>
      <w:r>
        <w:rPr>
          <w:lang w:val="en-US"/>
        </w:rPr>
        <w:t>the date is tentative in week March 11-</w:t>
      </w:r>
      <w:r w:rsidR="000A329A">
        <w:rPr>
          <w:lang w:val="en-US"/>
        </w:rPr>
        <w:t xml:space="preserve">15, is not decided yet </w:t>
      </w:r>
      <w:proofErr w:type="gramStart"/>
      <w:r w:rsidR="000A329A">
        <w:rPr>
          <w:lang w:val="en-US"/>
        </w:rPr>
        <w:t>at the moment</w:t>
      </w:r>
      <w:proofErr w:type="gramEnd"/>
      <w:r w:rsidR="000A329A">
        <w:rPr>
          <w:lang w:val="en-US"/>
        </w:rPr>
        <w:t xml:space="preserve"> this minutes is done)</w:t>
      </w:r>
    </w:p>
    <w:sectPr w:rsidR="00720313" w:rsidRPr="001A42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E"/>
    <w:rsid w:val="00050755"/>
    <w:rsid w:val="00056B7C"/>
    <w:rsid w:val="000A329A"/>
    <w:rsid w:val="000B296F"/>
    <w:rsid w:val="000E353B"/>
    <w:rsid w:val="001A4250"/>
    <w:rsid w:val="00353830"/>
    <w:rsid w:val="003859D9"/>
    <w:rsid w:val="00394BD6"/>
    <w:rsid w:val="003B714E"/>
    <w:rsid w:val="0041404A"/>
    <w:rsid w:val="004A3F9A"/>
    <w:rsid w:val="00510664"/>
    <w:rsid w:val="0055006F"/>
    <w:rsid w:val="00690B75"/>
    <w:rsid w:val="006C68DA"/>
    <w:rsid w:val="00720313"/>
    <w:rsid w:val="007A7C13"/>
    <w:rsid w:val="009A22A9"/>
    <w:rsid w:val="009F773E"/>
    <w:rsid w:val="00C20C63"/>
    <w:rsid w:val="00E9215C"/>
    <w:rsid w:val="00EF1B09"/>
    <w:rsid w:val="00F34794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7826E"/>
  <w15:chartTrackingRefBased/>
  <w15:docId w15:val="{83358169-5B46-42DE-946F-4D3D469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Rong</dc:creator>
  <cp:keywords/>
  <dc:description/>
  <cp:lastModifiedBy>Guoqiang Zhang</cp:lastModifiedBy>
  <cp:revision>2</cp:revision>
  <dcterms:created xsi:type="dcterms:W3CDTF">2018-12-20T09:14:00Z</dcterms:created>
  <dcterms:modified xsi:type="dcterms:W3CDTF">2018-12-20T09:14:00Z</dcterms:modified>
</cp:coreProperties>
</file>